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CD9EA">
      <w:pPr>
        <w:rPr>
          <w:rFonts w:hint="eastAsia" w:eastAsia="宋体"/>
          <w:lang w:eastAsia="zh-CN"/>
        </w:rPr>
      </w:pPr>
    </w:p>
    <w:p w14:paraId="7E4D23D1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附件三：神经内科重症监护室医疗设备带清单</w:t>
      </w:r>
    </w:p>
    <w:tbl>
      <w:tblPr>
        <w:tblStyle w:val="3"/>
        <w:tblW w:w="7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31"/>
        <w:gridCol w:w="1412"/>
        <w:gridCol w:w="775"/>
        <w:gridCol w:w="800"/>
        <w:gridCol w:w="1150"/>
        <w:gridCol w:w="1113"/>
      </w:tblGrid>
      <w:tr w14:paraId="4C30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预算金额（元）</w:t>
            </w:r>
          </w:p>
        </w:tc>
      </w:tr>
      <w:tr w14:paraId="5F39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医用紫铜管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φ8×1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 w14:paraId="15C9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1A1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医用紫铜管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φ10×1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7A53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铝合金综合</w:t>
            </w:r>
          </w:p>
          <w:p w14:paraId="78D6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铝合金220mm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9150</w:t>
            </w:r>
          </w:p>
        </w:tc>
      </w:tr>
      <w:tr w14:paraId="6F3A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C82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气体终端</w:t>
            </w:r>
          </w:p>
          <w:p w14:paraId="57FF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(氧气）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德标全金属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</w:tr>
      <w:tr w14:paraId="4E60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4B7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气体终端</w:t>
            </w:r>
          </w:p>
          <w:p w14:paraId="13CE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(吸引）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德标全金属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</w:tr>
      <w:tr w14:paraId="229E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AEC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气体终端</w:t>
            </w:r>
          </w:p>
          <w:p w14:paraId="03B3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(空气）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德标全金属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8250</w:t>
            </w:r>
          </w:p>
        </w:tc>
      </w:tr>
      <w:tr w14:paraId="5CAC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铜球头、帽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6YC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</w:tr>
      <w:tr w14:paraId="29CD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铜球头、帽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12YC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 w14:paraId="633A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氧气阀门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SJ1-4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 w14:paraId="04FA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终端装饰门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90*180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</w:tr>
      <w:tr w14:paraId="560B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设备带冲孔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86系列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 w14:paraId="37B5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86系列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797.5</w:t>
            </w:r>
          </w:p>
        </w:tc>
      </w:tr>
      <w:tr w14:paraId="3076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2.5mm2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5769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8D7">
            <w:pPr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输液吊轨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32A6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5E41">
            <w:pPr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输液吊杆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2880</w:t>
            </w:r>
          </w:p>
        </w:tc>
      </w:tr>
      <w:tr w14:paraId="2283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2B1F">
            <w:pPr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网络插座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F86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</w:tr>
      <w:tr w14:paraId="1A61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43A4">
            <w:pPr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网络线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BE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 w14:paraId="2E90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预算总金额（元）：63288.5</w:t>
            </w:r>
          </w:p>
        </w:tc>
      </w:tr>
      <w:tr w14:paraId="0C88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4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备注：此次采购包含但不限于医疗设备带的安装及调试等项目。</w:t>
            </w:r>
          </w:p>
        </w:tc>
      </w:tr>
    </w:tbl>
    <w:p w14:paraId="148DC0F4">
      <w:pPr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7164765"/>
    <w:rsid w:val="07164765"/>
    <w:rsid w:val="0F1F38BB"/>
    <w:rsid w:val="10181868"/>
    <w:rsid w:val="25AC5561"/>
    <w:rsid w:val="299661A0"/>
    <w:rsid w:val="378A7CFA"/>
    <w:rsid w:val="666C24E8"/>
    <w:rsid w:val="6F077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855</Characters>
  <Lines>0</Lines>
  <Paragraphs>0</Paragraphs>
  <TotalTime>1</TotalTime>
  <ScaleCrop>false</ScaleCrop>
  <LinksUpToDate>false</LinksUpToDate>
  <CharactersWithSpaces>879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2025-09-10T08:19:00Z</dcterms:created>
  <dc:creator>郑锦</dc:creator>
  <cp:lastModifiedBy>陈平</cp:lastModifiedBy>
  <dcterms:modified xsi:type="dcterms:W3CDTF">2025-09-18T03:53:42Z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BE04395246B1401A9258FF1F629DC276_11</vt:lpwstr>
  </property>
  <property fmtid="{D5CDD505-2E9C-101B-9397-08002B2CF9AE}" pid="4" name="KSOTemplateDocerSaveRecord">
    <vt:lpwstr>eyJoZGlkIjoiYTJmYjY4NjgxM2ZjYTRjYWNiODY2NjkwYmZjYzFkODUiLCJ1c2VySWQiOiIxNTk1NjAxOTY5In0=</vt:lpwstr>
  </property>
</Properties>
</file>