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A2B5F"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研究专业药物临床试验申请表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568"/>
        <w:gridCol w:w="1134"/>
        <w:gridCol w:w="567"/>
        <w:gridCol w:w="283"/>
        <w:gridCol w:w="2552"/>
      </w:tblGrid>
      <w:tr w14:paraId="2DAA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shd w:val="pct10" w:color="auto" w:fill="auto"/>
            <w:noWrap w:val="0"/>
            <w:vAlign w:val="center"/>
          </w:tcPr>
          <w:p w14:paraId="5B1F8435">
            <w:pPr>
              <w:widowControl/>
              <w:spacing w:line="440" w:lineRule="exact"/>
              <w:jc w:val="center"/>
              <w:rPr>
                <w:rFonts w:hint="eastAsia"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临床研究基本信息</w:t>
            </w:r>
          </w:p>
        </w:tc>
      </w:tr>
      <w:tr w14:paraId="56EC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4BDB2056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试验名称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1EA00129">
            <w:pPr>
              <w:widowControl/>
              <w:spacing w:line="440" w:lineRule="exact"/>
              <w:rPr>
                <w:rFonts w:hint="eastAsia" w:cs="宋体"/>
                <w:kern w:val="0"/>
              </w:rPr>
            </w:pPr>
          </w:p>
        </w:tc>
      </w:tr>
      <w:tr w14:paraId="3B43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676763ED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</w:rPr>
              <w:t>NMPA</w:t>
            </w:r>
            <w:r>
              <w:rPr>
                <w:rFonts w:hint="eastAsia" w:cs="宋体"/>
                <w:kern w:val="0"/>
                <w:lang w:val="en-US" w:eastAsia="zh-CN"/>
              </w:rPr>
              <w:t>批准</w:t>
            </w:r>
          </w:p>
          <w:p w14:paraId="0C6BCB15">
            <w:pPr>
              <w:widowControl/>
              <w:spacing w:line="440" w:lineRule="exact"/>
              <w:jc w:val="center"/>
              <w:rPr>
                <w:rFonts w:hint="default" w:eastAsia="宋体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通知书编号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C4007EA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9CD32F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药物名称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060114CA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</w:p>
        </w:tc>
      </w:tr>
      <w:tr w14:paraId="32D0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4C5073DA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药物剂型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BF86737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E89094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适应症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7221916C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</w:p>
        </w:tc>
      </w:tr>
      <w:tr w14:paraId="28CC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560" w:type="dxa"/>
            <w:noWrap w:val="0"/>
            <w:vAlign w:val="center"/>
          </w:tcPr>
          <w:p w14:paraId="03924A72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注册分类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4523CCF1">
            <w:pPr>
              <w:widowControl/>
              <w:spacing w:line="440" w:lineRule="exact"/>
              <w:rPr>
                <w:rFonts w:hint="eastAsia" w:cs="宋体"/>
                <w:kern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化药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类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生物制剂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类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进口注册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国际多中心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14:paraId="6E96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1BD36403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试验分期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54652884">
            <w:pPr>
              <w:widowControl/>
              <w:spacing w:line="440" w:lineRule="exact"/>
              <w:jc w:val="left"/>
              <w:rPr>
                <w:rFonts w:hint="eastAsia" w:cs="宋体"/>
                <w:kern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Ⅰ期</w:t>
            </w:r>
            <w:r>
              <w:rPr>
                <w:rFonts w:hint="eastAsia"/>
              </w:rP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Ⅱ期</w:t>
            </w:r>
            <w:r>
              <w:rPr>
                <w:rFonts w:hint="eastAsia"/>
              </w:rP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Ⅲ期</w:t>
            </w:r>
            <w:r>
              <w:rPr>
                <w:rFonts w:hint="eastAsia"/>
              </w:rP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Ⅳ期</w:t>
            </w:r>
            <w:r>
              <w:rPr>
                <w:rFonts w:hint="eastAsia"/>
              </w:rP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生物等效性试验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临床验证</w:t>
            </w:r>
          </w:p>
        </w:tc>
      </w:tr>
      <w:tr w14:paraId="46F4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3FE498FC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申办者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5551D335">
            <w:pPr>
              <w:widowControl/>
              <w:spacing w:line="440" w:lineRule="exact"/>
              <w:jc w:val="left"/>
            </w:pPr>
          </w:p>
        </w:tc>
        <w:tc>
          <w:tcPr>
            <w:tcW w:w="1134" w:type="dxa"/>
            <w:noWrap w:val="0"/>
            <w:vAlign w:val="center"/>
          </w:tcPr>
          <w:p w14:paraId="29CCAF46">
            <w:pPr>
              <w:widowControl/>
              <w:spacing w:line="440" w:lineRule="exact"/>
              <w:jc w:val="center"/>
            </w:pPr>
            <w:r>
              <w:rPr>
                <w:rFonts w:hint="eastAsia" w:cs="宋体"/>
                <w:kern w:val="0"/>
              </w:rPr>
              <w:t>CRO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7B778C0B">
            <w:pPr>
              <w:widowControl/>
              <w:spacing w:line="440" w:lineRule="exact"/>
              <w:jc w:val="left"/>
            </w:pPr>
          </w:p>
        </w:tc>
      </w:tr>
      <w:tr w14:paraId="54C6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16666372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组长单位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1762B0A1">
            <w:pPr>
              <w:widowControl/>
              <w:spacing w:line="440" w:lineRule="exact"/>
              <w:jc w:val="left"/>
            </w:pPr>
          </w:p>
        </w:tc>
      </w:tr>
      <w:tr w14:paraId="5850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535B0D14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预期研究时间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57A4AC47">
            <w:pPr>
              <w:widowControl/>
              <w:spacing w:line="440" w:lineRule="exact"/>
              <w:jc w:val="left"/>
            </w:pPr>
            <w:r>
              <w:rPr>
                <w:rFonts w:hint="eastAsia"/>
              </w:rPr>
              <w:t xml:space="preserve">        年    月    日至        年    月    日</w:t>
            </w:r>
          </w:p>
        </w:tc>
      </w:tr>
      <w:tr w14:paraId="7158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3B2CE991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研究总例数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A58509C">
            <w:pPr>
              <w:widowControl/>
              <w:spacing w:line="440" w:lineRule="exact"/>
              <w:jc w:val="left"/>
              <w:rPr>
                <w:rFonts w:hint="eastAsi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EFE9F11"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本专业承担例数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E9859D8">
            <w:pPr>
              <w:widowControl/>
              <w:spacing w:line="440" w:lineRule="exact"/>
              <w:jc w:val="left"/>
              <w:rPr>
                <w:rFonts w:hint="eastAsia"/>
              </w:rPr>
            </w:pPr>
          </w:p>
        </w:tc>
      </w:tr>
      <w:tr w14:paraId="0D75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4BE33D60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研究专业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8D9696D">
            <w:pPr>
              <w:widowControl/>
              <w:spacing w:line="440" w:lineRule="exact"/>
              <w:jc w:val="left"/>
              <w:rPr>
                <w:rFonts w:hint="eastAsi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5F077E8"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专业负责人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590D8D7">
            <w:pPr>
              <w:widowControl/>
              <w:spacing w:line="440" w:lineRule="exact"/>
              <w:jc w:val="left"/>
              <w:rPr>
                <w:rFonts w:hint="eastAsia"/>
              </w:rPr>
            </w:pPr>
          </w:p>
        </w:tc>
      </w:tr>
      <w:tr w14:paraId="6D60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shd w:val="pct10" w:color="auto" w:fill="auto"/>
            <w:noWrap w:val="0"/>
            <w:vAlign w:val="center"/>
          </w:tcPr>
          <w:p w14:paraId="51101BB7">
            <w:pPr>
              <w:widowControl/>
              <w:spacing w:line="4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临床研究经费预算信息</w:t>
            </w:r>
          </w:p>
        </w:tc>
      </w:tr>
      <w:tr w14:paraId="1D0C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0" w:type="dxa"/>
            <w:noWrap w:val="0"/>
            <w:vAlign w:val="center"/>
          </w:tcPr>
          <w:p w14:paraId="36DC6FE0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研究者观察费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69BB8084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元/例，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例，合计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 w14:paraId="2D69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486EBA95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实验室检查费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7F8A931E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元/例，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例，合计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 w14:paraId="7F3C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497FFF78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受试者补偿费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7FC6B635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元/例，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例，合计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 w14:paraId="2DAC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168CCFB4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质控费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64C2638D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元/例，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例，合计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 w14:paraId="3274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42443289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其他费用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3CE6E5F3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费用名称：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金额：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 w14:paraId="0D7D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62DA5193"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税费（6.72%）</w:t>
            </w:r>
          </w:p>
        </w:tc>
        <w:tc>
          <w:tcPr>
            <w:tcW w:w="2551" w:type="dxa"/>
            <w:noWrap w:val="0"/>
            <w:vAlign w:val="center"/>
          </w:tcPr>
          <w:p w14:paraId="1BA964C8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16ECE9F1"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</w:rPr>
              <w:t>总  计</w:t>
            </w:r>
          </w:p>
        </w:tc>
        <w:tc>
          <w:tcPr>
            <w:tcW w:w="2552" w:type="dxa"/>
            <w:noWrap w:val="0"/>
            <w:vAlign w:val="center"/>
          </w:tcPr>
          <w:p w14:paraId="77BE34EE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 w14:paraId="7AF6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0600853C"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附    件</w:t>
            </w:r>
          </w:p>
        </w:tc>
      </w:tr>
      <w:tr w14:paraId="4B00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ECAFB6A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临床试验立项申请审批表</w:t>
            </w:r>
          </w:p>
          <w:p w14:paraId="677C0A81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临床试验立项申请文件（全套）</w:t>
            </w:r>
          </w:p>
        </w:tc>
      </w:tr>
      <w:tr w14:paraId="4C9E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shd w:val="pct10" w:color="auto" w:fill="auto"/>
            <w:noWrap w:val="0"/>
            <w:vAlign w:val="center"/>
          </w:tcPr>
          <w:p w14:paraId="2E40F177">
            <w:pPr>
              <w:widowControl/>
              <w:spacing w:line="440" w:lineRule="exact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声    明</w:t>
            </w:r>
          </w:p>
        </w:tc>
      </w:tr>
      <w:tr w14:paraId="1B10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noWrap w:val="0"/>
            <w:vAlign w:val="center"/>
          </w:tcPr>
          <w:p w14:paraId="5AF6E0A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承诺：</w:t>
            </w:r>
          </w:p>
          <w:p w14:paraId="4B542D91">
            <w:pPr>
              <w:pStyle w:val="2"/>
              <w:shd w:val="clear" w:color="auto" w:fill="FFFFFF"/>
              <w:spacing w:before="0" w:beforeAutospacing="0" w:after="135" w:afterAutospacing="0"/>
              <w:ind w:firstLine="420" w:firstLineChars="200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  <w:t>本人已审阅临床试验相关资料与临床研究经费预算，并同意在本专业进行临床试验，组建研究团队，明确成员及分工，所有参与临床试验研究者均有专业特长和专业资质，经过GCP培训并获得培训证书（近三年）。在临床试验全过程中本人会严格执行《药物临床试验质量管理规范》等法律法规以及本院的有关规定的要求开展临床试验，按时完成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  <w:t>临床试验任务。</w:t>
            </w:r>
          </w:p>
          <w:p w14:paraId="2F0F9BEC">
            <w:pPr>
              <w:pStyle w:val="2"/>
              <w:shd w:val="clear" w:color="auto" w:fill="FFFFFF"/>
              <w:spacing w:before="0" w:beforeAutospacing="0" w:after="135" w:afterAutospacing="0"/>
              <w:ind w:firstLine="420" w:firstLineChars="200"/>
              <w:jc w:val="right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  <w:t xml:space="preserve"> 签名：              年    月    日</w:t>
            </w:r>
          </w:p>
        </w:tc>
      </w:tr>
    </w:tbl>
    <w:p w14:paraId="59FEDB2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2553D">
    <w:pPr>
      <w:pStyle w:val="3"/>
      <w:ind w:right="360"/>
      <w:jc w:val="center"/>
    </w:pPr>
    <w:r>
      <w:rPr>
        <w:rFonts w:hint="eastAsia"/>
        <w:kern w:val="0"/>
        <w:szCs w:val="21"/>
      </w:rPr>
      <w:t>第1 页 共 1页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3FD6">
    <w:pPr>
      <w:pStyle w:val="4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国家药物/医疗器械</w:t>
    </w:r>
    <w:r>
      <w:rPr>
        <w:rFonts w:hint="eastAsia"/>
      </w:rPr>
      <w:t xml:space="preserve">临床试验机构                  </w:t>
    </w:r>
    <w:r>
      <w:rPr>
        <w:rFonts w:hint="eastAsia"/>
        <w:lang w:val="en-US" w:eastAsia="zh-CN"/>
      </w:rPr>
      <w:t xml:space="preserve">       </w:t>
    </w:r>
    <w:r>
      <w:rPr>
        <w:rFonts w:hint="eastAsia"/>
      </w:rPr>
      <w:t xml:space="preserve">    </w:t>
    </w:r>
    <w:r>
      <w:t>JG</w:t>
    </w:r>
    <w:r>
      <w:rPr>
        <w:rFonts w:hint="eastAsia"/>
      </w:rPr>
      <w:t>-ZD-</w:t>
    </w:r>
    <w:r>
      <w:t>00</w:t>
    </w:r>
    <w:r>
      <w:rPr>
        <w:rFonts w:hint="eastAsia"/>
      </w:rPr>
      <w:t>1</w:t>
    </w:r>
    <w:r>
      <w:t>(F)</w:t>
    </w:r>
    <w:r>
      <w:rPr>
        <w:rFonts w:hint="eastAsia"/>
      </w:rPr>
      <w:t>-</w:t>
    </w:r>
    <w:r>
      <w:t>00</w:t>
    </w:r>
    <w:r>
      <w:rPr>
        <w:rFonts w:hint="eastAsia"/>
      </w:rPr>
      <w:t>1</w:t>
    </w:r>
    <w:r>
      <w:t xml:space="preserve"> -</w:t>
    </w:r>
    <w:r>
      <w:rPr>
        <w:rFonts w:hint="eastAsia"/>
        <w:lang w:val="en-US" w:eastAsia="zh-CN"/>
      </w:rPr>
      <w:t>6</w:t>
    </w:r>
    <w:r>
      <w:rPr>
        <w:rFonts w:hint="eastAsia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94F7B"/>
    <w:multiLevelType w:val="multilevel"/>
    <w:tmpl w:val="7C494F7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C3941"/>
    <w:rsid w:val="498F1829"/>
    <w:rsid w:val="711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439</Characters>
  <Lines>0</Lines>
  <Paragraphs>0</Paragraphs>
  <TotalTime>2</TotalTime>
  <ScaleCrop>false</ScaleCrop>
  <LinksUpToDate>false</LinksUpToDate>
  <CharactersWithSpaces>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2025-09-30T02:03:00Z</dcterms:created>
  <dc:creator>Administrator</dc:creator>
  <cp:lastModifiedBy>Melon</cp:lastModifiedBy>
  <dcterms:modified xsi:type="dcterms:W3CDTF">2025-10-10T02:56:57Z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FED2070C317C4179802DE249D9BF7F36</vt:lpwstr>
  </property>
  <property fmtid="{D5CDD505-2E9C-101B-9397-08002B2CF9AE}" pid="4" name="KSOTemplateDocerSaveRecord">
    <vt:lpwstr>eyJoZGlkIjoiZmZkMDc2NTY2ZTE3Y2I2YjI3YTJlYjU2ZDk0NmJlNzEiLCJ1c2VySWQiOiI2MTkyNDYzMTIifQ==</vt:lpwstr>
  </property>
</Properties>
</file>